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numPr>
          <w:ilvl w:val="255"/>
          <w:numId w:val="0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1"/>
          <w:szCs w:val="21"/>
        </w:rPr>
      </w:pPr>
      <w:r>
        <w:rPr>
          <w:rFonts w:hint="eastAsia" w:eastAsia="宋体"/>
          <w:b/>
          <w:bCs/>
          <w:sz w:val="28"/>
          <w:szCs w:val="28"/>
        </w:rPr>
        <w:t>附件一：</w:t>
      </w: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48"/>
          <w:szCs w:val="48"/>
          <w:lang w:eastAsia="zh-CN"/>
        </w:rPr>
      </w:pPr>
    </w:p>
    <w:p>
      <w:pPr>
        <w:pStyle w:val="3"/>
        <w:spacing w:line="360" w:lineRule="auto"/>
        <w:ind w:left="-2"/>
        <w:jc w:val="center"/>
        <w:rPr>
          <w:rFonts w:ascii="宋体" w:hAnsi="宋体" w:cs="宋体"/>
          <w:b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/>
          <w:color w:val="auto"/>
          <w:sz w:val="52"/>
          <w:szCs w:val="52"/>
          <w:lang w:eastAsia="zh-CN"/>
        </w:rPr>
        <w:t>全国AES—创新项目案例征集</w:t>
      </w:r>
    </w:p>
    <w:p>
      <w:pPr>
        <w:pStyle w:val="3"/>
        <w:spacing w:line="360" w:lineRule="auto"/>
        <w:ind w:left="-2"/>
        <w:jc w:val="center"/>
        <w:rPr>
          <w:rFonts w:ascii="宋体" w:hAnsi="宋体" w:cs="宋体"/>
          <w:b/>
          <w:color w:val="auto"/>
          <w:sz w:val="52"/>
          <w:szCs w:val="52"/>
          <w:lang w:eastAsia="zh-CN"/>
        </w:rPr>
      </w:pPr>
      <w:r>
        <w:rPr>
          <w:rFonts w:hint="eastAsia" w:ascii="宋体" w:hAnsi="宋体" w:cs="宋体"/>
          <w:b/>
          <w:color w:val="auto"/>
          <w:sz w:val="52"/>
          <w:szCs w:val="52"/>
          <w:lang w:eastAsia="zh-CN"/>
        </w:rPr>
        <w:t>申</w:t>
      </w:r>
      <w:r>
        <w:rPr>
          <w:rFonts w:hint="eastAsia" w:ascii="宋体" w:hAnsi="宋体" w:cs="宋体"/>
          <w:b/>
          <w:color w:val="auto"/>
          <w:sz w:val="52"/>
          <w:szCs w:val="52"/>
          <w:lang w:eastAsia="zh-CN"/>
        </w:rPr>
        <w:tab/>
      </w:r>
      <w:r>
        <w:rPr>
          <w:rFonts w:hint="eastAsia" w:ascii="宋体" w:hAnsi="宋体" w:cs="宋体"/>
          <w:b/>
          <w:color w:val="auto"/>
          <w:sz w:val="52"/>
          <w:szCs w:val="52"/>
          <w:lang w:eastAsia="zh-CN"/>
        </w:rPr>
        <w:t xml:space="preserve"> 报 书</w:t>
      </w: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52"/>
          <w:szCs w:val="52"/>
          <w:lang w:eastAsia="zh-CN"/>
        </w:rPr>
      </w:pP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52"/>
          <w:szCs w:val="52"/>
          <w:lang w:eastAsia="zh-CN"/>
        </w:rPr>
      </w:pP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52"/>
          <w:szCs w:val="52"/>
          <w:lang w:eastAsia="zh-CN"/>
        </w:rPr>
      </w:pPr>
    </w:p>
    <w:p>
      <w:pPr>
        <w:pStyle w:val="3"/>
        <w:snapToGrid w:val="0"/>
        <w:spacing w:line="360" w:lineRule="auto"/>
        <w:ind w:left="244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申报</w:t>
      </w:r>
      <w:r>
        <w:rPr>
          <w:rFonts w:ascii="华文仿宋" w:hAnsi="华文仿宋" w:eastAsia="华文仿宋" w:cs="华文仿宋"/>
          <w:sz w:val="32"/>
          <w:szCs w:val="32"/>
          <w:lang w:eastAsia="zh-CN"/>
        </w:rPr>
        <w:t>主负责人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:___________________</w:t>
      </w:r>
    </w:p>
    <w:p>
      <w:pPr>
        <w:pStyle w:val="3"/>
        <w:ind w:left="242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中国移动通信联合会</w:t>
      </w:r>
    </w:p>
    <w:p>
      <w:pPr>
        <w:pStyle w:val="3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百度（中国）有限公司</w:t>
      </w:r>
    </w:p>
    <w:p>
      <w:pPr>
        <w:pStyle w:val="3"/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ascii="华文仿宋" w:hAnsi="华文仿宋" w:eastAsia="华文仿宋" w:cs="华文仿宋"/>
          <w:sz w:val="32"/>
          <w:szCs w:val="32"/>
          <w:lang w:eastAsia="zh-CN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3</w:t>
      </w:r>
      <w:r>
        <w:rPr>
          <w:rFonts w:ascii="华文仿宋" w:hAnsi="华文仿宋" w:eastAsia="华文仿宋" w:cs="华文仿宋"/>
          <w:sz w:val="32"/>
          <w:szCs w:val="32"/>
          <w:lang w:eastAsia="zh-CN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12</w:t>
      </w:r>
      <w:r>
        <w:rPr>
          <w:rFonts w:ascii="华文仿宋" w:hAnsi="华文仿宋" w:eastAsia="华文仿宋" w:cs="华文仿宋"/>
          <w:sz w:val="32"/>
          <w:szCs w:val="32"/>
          <w:lang w:eastAsia="zh-CN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日</w:t>
      </w:r>
      <w:r>
        <w:rPr>
          <w:lang w:eastAsia="zh-CN"/>
        </w:rPr>
        <w:br w:type="page"/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申报说明</w:t>
      </w:r>
    </w:p>
    <w:p>
      <w:pPr>
        <w:pStyle w:val="3"/>
        <w:numPr>
          <w:ilvl w:val="255"/>
          <w:numId w:val="0"/>
        </w:numPr>
        <w:spacing w:line="240" w:lineRule="auto"/>
        <w:ind w:left="242"/>
        <w:jc w:val="both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numPr>
          <w:ilvl w:val="255"/>
          <w:numId w:val="0"/>
        </w:numPr>
        <w:spacing w:line="240" w:lineRule="auto"/>
        <w:ind w:left="242"/>
        <w:jc w:val="both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鼓励申请人针对各行业需求，结合人工智能核心技术，探索有具体落地场景的技术应用创意方案。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</w:rPr>
      </w:pPr>
      <w:r>
        <w:rPr>
          <w:rFonts w:ascii="华文仿宋" w:hAnsi="华文仿宋" w:eastAsia="华文仿宋" w:cs="华文仿宋"/>
          <w:sz w:val="30"/>
          <w:szCs w:val="30"/>
        </w:rPr>
        <w:t>申报资格：</w:t>
      </w:r>
    </w:p>
    <w:p>
      <w:pPr>
        <w:pStyle w:val="3"/>
        <w:numPr>
          <w:ilvl w:val="1"/>
          <w:numId w:val="1"/>
        </w:numPr>
        <w:snapToGrid w:val="0"/>
        <w:spacing w:line="500" w:lineRule="exact"/>
        <w:ind w:hanging="42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全日制院校在职教师；</w:t>
      </w:r>
    </w:p>
    <w:p>
      <w:pPr>
        <w:pStyle w:val="3"/>
        <w:numPr>
          <w:ilvl w:val="1"/>
          <w:numId w:val="1"/>
        </w:numPr>
        <w:snapToGrid w:val="0"/>
        <w:spacing w:line="500" w:lineRule="exact"/>
        <w:ind w:hanging="42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不接受过往项目的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重复申报。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项目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周期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：2023.12.23-2024.12.23（自项目公示日开始，需要在2024年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月3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</w:t>
      </w:r>
      <w:bookmarkStart w:id="1" w:name="_GoBack"/>
      <w:bookmarkEnd w:id="1"/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日之前完成项目申报。）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在申报书主体内容中不出现学校和个人等能识别身份的信息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产出成果至少包含如下内容：</w:t>
      </w:r>
    </w:p>
    <w:p>
      <w:pPr>
        <w:pStyle w:val="3"/>
        <w:snapToGrid w:val="0"/>
        <w:spacing w:line="500" w:lineRule="exact"/>
        <w:ind w:firstLine="600" w:firstLineChars="20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1）基于人工智能技术的可视化行业应用研究项目；</w:t>
      </w:r>
    </w:p>
    <w:p>
      <w:pPr>
        <w:pStyle w:val="3"/>
        <w:snapToGrid w:val="0"/>
        <w:spacing w:line="500" w:lineRule="exact"/>
        <w:ind w:firstLine="600" w:firstLineChars="20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2）基于大模型技术的科学领域技术研究；</w:t>
      </w:r>
    </w:p>
    <w:p>
      <w:pPr>
        <w:pStyle w:val="3"/>
        <w:snapToGrid w:val="0"/>
        <w:spacing w:line="500" w:lineRule="exact"/>
        <w:ind w:firstLine="600" w:firstLineChars="20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3）基于人工智能技术专业的相关教育教学研究；</w:t>
      </w:r>
    </w:p>
    <w:p>
      <w:pPr>
        <w:pStyle w:val="3"/>
        <w:snapToGrid w:val="0"/>
        <w:spacing w:line="500" w:lineRule="exact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项目具体要求和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评分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说明请参考《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全国AES—创新项目案例征集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》。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rPr>
          <w:rFonts w:ascii="华文仿宋" w:hAnsi="华文仿宋" w:eastAsia="华文仿宋" w:cs="华文仿宋"/>
          <w:sz w:val="30"/>
          <w:szCs w:val="30"/>
          <w:lang w:eastAsia="zh-CN"/>
        </w:rPr>
      </w:pPr>
      <w:bookmarkStart w:id="0" w:name="_Hlk92474273"/>
      <w:r>
        <w:rPr>
          <w:rFonts w:ascii="华文仿宋" w:hAnsi="华文仿宋" w:eastAsia="华文仿宋" w:cs="华文仿宋"/>
          <w:sz w:val="30"/>
          <w:szCs w:val="30"/>
          <w:lang w:eastAsia="zh-CN"/>
        </w:rPr>
        <w:t>鼓励所开发的成果开源，以便于促进教学资源共享。</w:t>
      </w:r>
      <w:bookmarkEnd w:id="0"/>
    </w:p>
    <w:p>
      <w:pPr>
        <w:pStyle w:val="3"/>
        <w:snapToGrid w:val="0"/>
        <w:spacing w:line="500" w:lineRule="exact"/>
        <w:ind w:left="242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</w:p>
    <w:p>
      <w:pPr>
        <w:pStyle w:val="3"/>
        <w:rPr>
          <w:rFonts w:ascii="华文仿宋" w:hAnsi="华文仿宋" w:eastAsia="华文仿宋" w:cs="华文仿宋"/>
          <w:sz w:val="28"/>
          <w:szCs w:val="28"/>
          <w:lang w:eastAsia="zh-CN"/>
        </w:rPr>
      </w:pPr>
      <w:r>
        <w:rPr>
          <w:lang w:eastAsia="zh-CN"/>
        </w:rPr>
        <w:br w:type="page"/>
      </w:r>
    </w:p>
    <w:tbl>
      <w:tblPr>
        <w:tblStyle w:val="15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48"/>
        <w:gridCol w:w="566"/>
        <w:gridCol w:w="1680"/>
        <w:gridCol w:w="1517"/>
        <w:gridCol w:w="2111"/>
        <w:gridCol w:w="2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01" w:type="dxa"/>
            <w:gridSpan w:val="7"/>
            <w:shd w:val="clear" w:color="auto" w:fill="FFFF99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</w:rPr>
              <w:t>申报书基本信息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申报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方向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（“√”选择）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8067" w:type="dxa"/>
            <w:gridSpan w:val="5"/>
          </w:tcPr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1、基于人工智能技术的可视化行业应用研究项目；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2、基于大模型技术的科学领域技术研究；</w:t>
            </w:r>
          </w:p>
          <w:p>
            <w:pP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3、基于人工智能技术专业的相关教育教学研究；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项目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名称</w:t>
            </w:r>
          </w:p>
        </w:tc>
        <w:tc>
          <w:tcPr>
            <w:tcW w:w="8067" w:type="dxa"/>
            <w:gridSpan w:val="5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01" w:type="dxa"/>
            <w:gridSpan w:val="7"/>
            <w:shd w:val="clear" w:color="auto" w:fill="FFFF99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</w:rPr>
              <w:t>人员</w:t>
            </w: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eastAsia="zh-CN"/>
              </w:rPr>
              <w:t>组成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86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姓名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职称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电子邮件</w:t>
            </w:r>
          </w:p>
        </w:tc>
        <w:tc>
          <w:tcPr>
            <w:tcW w:w="1517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手机</w:t>
            </w:r>
          </w:p>
        </w:tc>
        <w:tc>
          <w:tcPr>
            <w:tcW w:w="2111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承担的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项目建设内容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学校和院系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86" w:type="dxa"/>
          </w:tcPr>
          <w:p>
            <w:pPr>
              <w:pStyle w:val="3"/>
              <w:spacing w:line="240" w:lineRule="auto"/>
              <w:jc w:val="both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（主负责人）</w:t>
            </w:r>
          </w:p>
        </w:tc>
        <w:tc>
          <w:tcPr>
            <w:tcW w:w="714" w:type="dxa"/>
            <w:gridSpan w:val="2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86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86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86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86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tabs>
          <w:tab w:val="left" w:pos="1345"/>
          <w:tab w:val="left" w:pos="2500"/>
          <w:tab w:val="left" w:pos="4180"/>
          <w:tab w:val="left" w:pos="5697"/>
          <w:tab w:val="left" w:pos="7808"/>
        </w:tabs>
        <w:jc w:val="both"/>
        <w:rPr>
          <w:rFonts w:ascii="华文仿宋" w:hAnsi="华文仿宋" w:eastAsia="华文仿宋" w:cs="华文仿宋"/>
          <w:sz w:val="24"/>
          <w:szCs w:val="24"/>
          <w:lang w:eastAsia="zh-CN"/>
        </w:rPr>
      </w:pPr>
    </w:p>
    <w:tbl>
      <w:tblPr>
        <w:tblStyle w:val="15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8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1" w:type="dxa"/>
            <w:gridSpan w:val="2"/>
            <w:shd w:val="clear" w:color="auto" w:fill="FFFF99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</w:rPr>
              <w:t>申报书内容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现有基础</w:t>
            </w:r>
          </w:p>
        </w:tc>
        <w:tc>
          <w:tcPr>
            <w:tcW w:w="8656" w:type="dxa"/>
          </w:tcPr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项目背景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（为何提出本项目？所要解决什么问题？项目的意义？）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建设目标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项目内容、具体任务、实施路径等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预期成果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进度安排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预期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经费使用规划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7"/>
              <w:gridCol w:w="2403"/>
              <w:gridCol w:w="1685"/>
              <w:gridCol w:w="1685"/>
              <w:gridCol w:w="16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华文仿宋" w:cs="Times New Roman"/>
                    </w:rPr>
                    <w:t>序号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华文仿宋" w:cs="Times New Roman"/>
                    </w:rPr>
                    <w:t>项目内容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华文仿宋" w:cs="Times New Roman"/>
                    </w:rPr>
                    <w:t>单价</w:t>
                  </w:r>
                  <w:r>
                    <w:rPr>
                      <w:rFonts w:ascii="Times New Roman" w:hAnsi="Times New Roman" w:eastAsia="华文仿宋" w:cs="Times New Roman"/>
                      <w:lang w:eastAsia="zh-CN"/>
                    </w:rPr>
                    <w:t>（元）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华文仿宋" w:cs="Times New Roman"/>
                    </w:rPr>
                    <w:t>数量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华文仿宋" w:cs="Times New Roman"/>
                    </w:rPr>
                    <w:t>小计</w:t>
                  </w:r>
                  <w:r>
                    <w:rPr>
                      <w:rFonts w:ascii="Times New Roman" w:hAnsi="Times New Roman" w:eastAsia="华文仿宋" w:cs="Times New Roman"/>
                      <w:lang w:eastAsia="zh-CN"/>
                    </w:rPr>
                    <w:t>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华文仿宋" w:cs="Times New Roman"/>
                    </w:rPr>
                    <w:t>1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华文仿宋" w:cs="Times New Roman"/>
                    </w:rPr>
                    <w:t>2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华文仿宋" w:cs="Times New Roman"/>
                    </w:rPr>
                    <w:t>3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华文仿宋" w:cs="Times New Roman"/>
                    </w:rPr>
                    <w:t>4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5055" w:type="dxa"/>
                  <w:gridSpan w:val="3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  <w:t>合计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</w:tbl>
    <w:p>
      <w:pPr>
        <w:pStyle w:val="3"/>
        <w:tabs>
          <w:tab w:val="left" w:pos="1345"/>
        </w:tabs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z w:val="24"/>
          <w:szCs w:val="24"/>
        </w:rPr>
        <w:tab/>
      </w:r>
    </w:p>
    <w:tbl>
      <w:tblPr>
        <w:tblStyle w:val="15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  <w:lang w:eastAsia="zh-CN"/>
              </w:rPr>
              <w:t>开发成果共享开源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：我们鼓励所开发的成果共享、开源，以便于受惠于更多的人。若您对此有特别的考虑，或者不愿意共享开发的成果，请您在这里指出来：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___________________________________________________________________________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___________________________________________________________________________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___________________________________________________________________________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  <w:lang w:eastAsia="zh-CN"/>
              </w:rPr>
              <w:t>知识产权保护申明：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若项目被批准，我保证在项目开发过程中不存在抄袭行为。若是需要使用到他人的开发成果，则将在征得著作者本人同意后使用并注明出处。按照惯例，只是简单引用的除外，但均须注明出处。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right="1680"/>
              <w:jc w:val="right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right="105" w:firstLine="6600" w:firstLineChars="275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申请主负责人签名： 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本专业／课程领域专家推荐意见（推荐人数不限）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662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推荐专家签名：</w:t>
            </w:r>
          </w:p>
          <w:p>
            <w:pPr>
              <w:pStyle w:val="3"/>
              <w:ind w:left="6623"/>
              <w:jc w:val="right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学院（系）意见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6600" w:firstLineChars="2750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签名（盖章）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:</w:t>
            </w:r>
          </w:p>
          <w:p>
            <w:pPr>
              <w:pStyle w:val="3"/>
              <w:jc w:val="righ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年   月   日</w:t>
            </w:r>
          </w:p>
        </w:tc>
      </w:tr>
    </w:tbl>
    <w:p>
      <w:pPr>
        <w:pStyle w:val="3"/>
        <w:rPr>
          <w:rFonts w:ascii="华文仿宋" w:hAnsi="华文仿宋" w:eastAsia="华文仿宋" w:cs="华文仿宋"/>
        </w:rPr>
      </w:pPr>
    </w:p>
    <w:p>
      <w:pPr>
        <w:pStyle w:val="3"/>
      </w:pPr>
    </w:p>
    <w:sectPr>
      <w:headerReference r:id="rId5" w:type="default"/>
      <w:footerReference r:id="rId6" w:type="default"/>
      <w:pgSz w:w="11906" w:h="16838"/>
      <w:pgMar w:top="1247" w:right="1247" w:bottom="1247" w:left="1247" w:header="0" w:footer="850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20"/>
        <w:tab w:val="right" w:pos="8640"/>
      </w:tabs>
      <w:spacing w:line="240" w:lineRule="auto"/>
      <w:jc w:val="center"/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eastAsia="Arial" w:cs="Times New Roman"/>
        <w:sz w:val="20"/>
        <w:szCs w:val="20"/>
      </w:rPr>
      <w:instrText xml:space="preserve"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eastAsia="Arial" w:cs="Times New Roman"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20"/>
        <w:tab w:val="right" w:pos="8640"/>
      </w:tabs>
      <w:spacing w:before="720" w:line="240" w:lineRule="auto"/>
      <w:ind w:left="8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94406"/>
    <w:multiLevelType w:val="multilevel"/>
    <w:tmpl w:val="5B494406"/>
    <w:lvl w:ilvl="0" w:tentative="0">
      <w:start w:val="1"/>
      <w:numFmt w:val="decimal"/>
      <w:lvlText w:val="%1."/>
      <w:lvlJc w:val="left"/>
      <w:pPr>
        <w:ind w:left="602" w:firstLine="242"/>
      </w:pPr>
      <w:rPr>
        <w:vertAlign w:val="baseline"/>
      </w:rPr>
    </w:lvl>
    <w:lvl w:ilvl="1" w:tentative="0">
      <w:start w:val="1"/>
      <w:numFmt w:val="lowerLetter"/>
      <w:lvlText w:val="%2)"/>
      <w:lvlJc w:val="left"/>
      <w:pPr>
        <w:ind w:left="1082" w:firstLine="662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1502" w:firstLine="1082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1922" w:firstLine="1502"/>
      </w:pPr>
      <w:rPr>
        <w:vertAlign w:val="baseline"/>
      </w:rPr>
    </w:lvl>
    <w:lvl w:ilvl="4" w:tentative="0">
      <w:start w:val="1"/>
      <w:numFmt w:val="lowerLetter"/>
      <w:lvlText w:val="%5)"/>
      <w:lvlJc w:val="left"/>
      <w:pPr>
        <w:ind w:left="2342" w:firstLine="1922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2762" w:firstLine="2342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3182" w:firstLine="2762"/>
      </w:pPr>
      <w:rPr>
        <w:vertAlign w:val="baseline"/>
      </w:rPr>
    </w:lvl>
    <w:lvl w:ilvl="7" w:tentative="0">
      <w:start w:val="1"/>
      <w:numFmt w:val="lowerLetter"/>
      <w:lvlText w:val="%8)"/>
      <w:lvlJc w:val="left"/>
      <w:pPr>
        <w:ind w:left="3602" w:firstLine="3182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4022" w:firstLine="3602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MGNiOTUzNWI0OTM4NTlmOThlODllMDYxODRjM2IifQ=="/>
  </w:docVars>
  <w:rsids>
    <w:rsidRoot w:val="00DE7AEA"/>
    <w:rsid w:val="00051AFF"/>
    <w:rsid w:val="000A60E4"/>
    <w:rsid w:val="000B507A"/>
    <w:rsid w:val="000C21E1"/>
    <w:rsid w:val="00105275"/>
    <w:rsid w:val="00106030"/>
    <w:rsid w:val="001A7CF6"/>
    <w:rsid w:val="001C4F82"/>
    <w:rsid w:val="001E385F"/>
    <w:rsid w:val="001F4EE7"/>
    <w:rsid w:val="00230CDE"/>
    <w:rsid w:val="00251924"/>
    <w:rsid w:val="002E7B3D"/>
    <w:rsid w:val="0033128B"/>
    <w:rsid w:val="00355D1E"/>
    <w:rsid w:val="003E7409"/>
    <w:rsid w:val="0043042E"/>
    <w:rsid w:val="0050355C"/>
    <w:rsid w:val="005429C7"/>
    <w:rsid w:val="005C3282"/>
    <w:rsid w:val="00696666"/>
    <w:rsid w:val="006A404B"/>
    <w:rsid w:val="006B20AC"/>
    <w:rsid w:val="006B3EA2"/>
    <w:rsid w:val="006D3A9F"/>
    <w:rsid w:val="00717618"/>
    <w:rsid w:val="00735D4C"/>
    <w:rsid w:val="00810298"/>
    <w:rsid w:val="00815B9D"/>
    <w:rsid w:val="00830330"/>
    <w:rsid w:val="0089361D"/>
    <w:rsid w:val="008B5696"/>
    <w:rsid w:val="008C22E0"/>
    <w:rsid w:val="00933212"/>
    <w:rsid w:val="0097025D"/>
    <w:rsid w:val="009776AE"/>
    <w:rsid w:val="00A03407"/>
    <w:rsid w:val="00A10A4A"/>
    <w:rsid w:val="00A335DA"/>
    <w:rsid w:val="00A44B2C"/>
    <w:rsid w:val="00A64505"/>
    <w:rsid w:val="00A75C81"/>
    <w:rsid w:val="00A8081D"/>
    <w:rsid w:val="00A82317"/>
    <w:rsid w:val="00AA5E9B"/>
    <w:rsid w:val="00AC21AC"/>
    <w:rsid w:val="00B15146"/>
    <w:rsid w:val="00B755ED"/>
    <w:rsid w:val="00B930D1"/>
    <w:rsid w:val="00B95C6E"/>
    <w:rsid w:val="00BD439A"/>
    <w:rsid w:val="00BE40A8"/>
    <w:rsid w:val="00C15E86"/>
    <w:rsid w:val="00C85E5E"/>
    <w:rsid w:val="00CA770E"/>
    <w:rsid w:val="00CC6F49"/>
    <w:rsid w:val="00D07521"/>
    <w:rsid w:val="00D55E33"/>
    <w:rsid w:val="00D70D73"/>
    <w:rsid w:val="00D732AD"/>
    <w:rsid w:val="00D92AE2"/>
    <w:rsid w:val="00D94407"/>
    <w:rsid w:val="00DA688A"/>
    <w:rsid w:val="00DC100B"/>
    <w:rsid w:val="00DE7AEA"/>
    <w:rsid w:val="00E37551"/>
    <w:rsid w:val="00E507FD"/>
    <w:rsid w:val="00E57AF7"/>
    <w:rsid w:val="00F7700A"/>
    <w:rsid w:val="00FB2598"/>
    <w:rsid w:val="027310E2"/>
    <w:rsid w:val="03071FC1"/>
    <w:rsid w:val="0F264E85"/>
    <w:rsid w:val="1D243850"/>
    <w:rsid w:val="22473C4D"/>
    <w:rsid w:val="29323FCF"/>
    <w:rsid w:val="3C201E5F"/>
    <w:rsid w:val="41FC2CFB"/>
    <w:rsid w:val="4ADE2D7E"/>
    <w:rsid w:val="4D0218CD"/>
    <w:rsid w:val="4F337FD5"/>
    <w:rsid w:val="52AE294F"/>
    <w:rsid w:val="58F834E4"/>
    <w:rsid w:val="5B6F1125"/>
    <w:rsid w:val="60263920"/>
    <w:rsid w:val="605925CB"/>
    <w:rsid w:val="609603C4"/>
    <w:rsid w:val="6C053A87"/>
    <w:rsid w:val="72441747"/>
    <w:rsid w:val="7C3B5CF1"/>
    <w:rsid w:val="7CC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en-US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00" w:after="120"/>
      <w:outlineLvl w:val="0"/>
    </w:pPr>
    <w:rPr>
      <w:rFonts w:eastAsia="Arial"/>
      <w:sz w:val="40"/>
      <w:szCs w:val="40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120"/>
      <w:outlineLvl w:val="1"/>
    </w:pPr>
    <w:rPr>
      <w:rFonts w:eastAsia="Arial"/>
      <w:sz w:val="32"/>
      <w:szCs w:val="32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320" w:after="80"/>
      <w:outlineLvl w:val="2"/>
    </w:pPr>
    <w:rPr>
      <w:rFonts w:eastAsia="Arial"/>
      <w:color w:val="434343"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80" w:after="80"/>
      <w:outlineLvl w:val="3"/>
    </w:pPr>
    <w:rPr>
      <w:rFonts w:eastAsia="Arial"/>
      <w:color w:val="666666"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40" w:after="80"/>
      <w:outlineLvl w:val="4"/>
    </w:pPr>
    <w:rPr>
      <w:rFonts w:eastAsia="Arial"/>
      <w:color w:val="666666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40" w:after="80"/>
      <w:outlineLvl w:val="5"/>
    </w:pPr>
    <w:rPr>
      <w:rFonts w:eastAsia="Arial"/>
      <w:i/>
      <w:color w:val="66666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1"/>
    <w:qFormat/>
    <w:uiPriority w:val="0"/>
    <w:pPr>
      <w:widowControl w:val="0"/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en-US" w:bidi="ar-SA"/>
    </w:rPr>
  </w:style>
  <w:style w:type="paragraph" w:styleId="9">
    <w:name w:val="Balloon Text"/>
    <w:basedOn w:val="1"/>
    <w:link w:val="19"/>
    <w:semiHidden/>
    <w:unhideWhenUsed/>
    <w:qFormat/>
    <w:uiPriority w:val="99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Subtitle"/>
    <w:basedOn w:val="3"/>
    <w:next w:val="3"/>
    <w:qFormat/>
    <w:uiPriority w:val="0"/>
    <w:pPr>
      <w:keepNext/>
      <w:keepLines/>
      <w:spacing w:after="320"/>
    </w:pPr>
    <w:rPr>
      <w:rFonts w:eastAsia="Arial"/>
      <w:i/>
      <w:color w:val="666666"/>
      <w:sz w:val="30"/>
      <w:szCs w:val="30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zh-CN"/>
    </w:rPr>
  </w:style>
  <w:style w:type="paragraph" w:styleId="14">
    <w:name w:val="Title"/>
    <w:basedOn w:val="3"/>
    <w:next w:val="3"/>
    <w:qFormat/>
    <w:uiPriority w:val="0"/>
    <w:pPr>
      <w:keepNext/>
      <w:keepLines/>
      <w:spacing w:after="60"/>
    </w:pPr>
    <w:rPr>
      <w:rFonts w:eastAsia="Arial"/>
      <w:sz w:val="52"/>
      <w:szCs w:val="52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19">
    <w:name w:val="批注框文本 字符"/>
    <w:basedOn w:val="17"/>
    <w:link w:val="9"/>
    <w:semiHidden/>
    <w:qFormat/>
    <w:uiPriority w:val="99"/>
    <w:rPr>
      <w:rFonts w:ascii="Lucida Grande" w:hAnsi="Lucida Grande" w:cs="Lucida Grande"/>
      <w:sz w:val="18"/>
      <w:szCs w:val="18"/>
    </w:rPr>
  </w:style>
  <w:style w:type="character" w:customStyle="1" w:styleId="20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10"/>
    <w:qFormat/>
    <w:uiPriority w:val="99"/>
    <w:rPr>
      <w:sz w:val="18"/>
      <w:szCs w:val="18"/>
    </w:rPr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</w:pPr>
    <w:rPr>
      <w:rFonts w:ascii="Verdana" w:hAnsi="Verdana" w:eastAsia="仿宋_GB2312" w:cs="Times New Roman"/>
      <w:color w:val="auto"/>
      <w:sz w:val="24"/>
      <w:szCs w:val="20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修订1"/>
    <w:hidden/>
    <w:semiHidden/>
    <w:qFormat/>
    <w:uiPriority w:val="99"/>
    <w:rPr>
      <w:rFonts w:ascii="Arial" w:hAnsi="Arial" w:eastAsia="宋体" w:cs="Arial"/>
      <w:color w:val="00000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 PRO</Company>
  <Pages>6</Pages>
  <Words>195</Words>
  <Characters>1116</Characters>
  <Lines>9</Lines>
  <Paragraphs>2</Paragraphs>
  <TotalTime>1</TotalTime>
  <ScaleCrop>false</ScaleCrop>
  <LinksUpToDate>false</LinksUpToDate>
  <CharactersWithSpaces>1309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2023-12-19T09:55:00Z</dcterms:created>
  <dc:creator>shibh</dc:creator>
  <cp:lastModifiedBy>赵佳明</cp:lastModifiedBy>
  <dcterms:modified xsi:type="dcterms:W3CDTF">2023-12-20T03:53:53Z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1889F2E363AD438E9C1BE09498C222B9_13</vt:lpwstr>
  </property>
</Properties>
</file>