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60" w:rsidRDefault="009C5E60" w:rsidP="009C5E60">
      <w:pPr>
        <w:spacing w:line="54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1</w:t>
      </w:r>
    </w:p>
    <w:p w:rsidR="009C5E60" w:rsidRDefault="009C5E60" w:rsidP="009C5E60">
      <w:pPr>
        <w:spacing w:line="600" w:lineRule="exact"/>
        <w:rPr>
          <w:rFonts w:eastAsia="仿宋"/>
          <w:sz w:val="32"/>
          <w:szCs w:val="32"/>
        </w:rPr>
      </w:pPr>
    </w:p>
    <w:p w:rsidR="009C5E60" w:rsidRDefault="009C5E60" w:rsidP="009C5E60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江苏省职业教育</w:t>
      </w:r>
      <w:r>
        <w:rPr>
          <w:rFonts w:eastAsia="方正小标宋_GBK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双师型</w:t>
      </w:r>
      <w:r>
        <w:rPr>
          <w:rFonts w:eastAsia="方正小标宋_GBK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名师工作室</w:t>
      </w:r>
    </w:p>
    <w:p w:rsidR="009C5E60" w:rsidRDefault="009C5E60" w:rsidP="009C5E60">
      <w:pPr>
        <w:spacing w:afterLines="100" w:after="312"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立项建设单位名单（高职）</w:t>
      </w:r>
    </w:p>
    <w:tbl>
      <w:tblPr>
        <w:tblW w:w="9188" w:type="dxa"/>
        <w:jc w:val="center"/>
        <w:tblLook w:val="0000" w:firstRow="0" w:lastRow="0" w:firstColumn="0" w:lastColumn="0" w:noHBand="0" w:noVBand="0"/>
      </w:tblPr>
      <w:tblGrid>
        <w:gridCol w:w="577"/>
        <w:gridCol w:w="1671"/>
        <w:gridCol w:w="3749"/>
        <w:gridCol w:w="2216"/>
        <w:gridCol w:w="975"/>
      </w:tblGrid>
      <w:tr w:rsidR="009C5E60" w:rsidTr="00FC1DED">
        <w:trPr>
          <w:trHeight w:val="724"/>
          <w:tblHeader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所属学校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工作室名称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所在专业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领衔人</w:t>
            </w:r>
          </w:p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南通职业大学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江苏省职业教育数字化智能制造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肖轶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常州工程职业技术学院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江苏省职业教育地下工程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李雄威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南京铁道职业技术学院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江苏省职业教育高速铁路调度指挥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程谦</w:t>
            </w:r>
            <w:proofErr w:type="gramEnd"/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江苏食品药品职业技术学院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江苏省职业教育药品制造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唐惠玲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南京工业职业技术大学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江苏省职业教育精密制造技术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机械设计制造及自动化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胡道春</w:t>
            </w:r>
            <w:proofErr w:type="gramEnd"/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南京信息职业技术学院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5G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创新与应用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曾庆珠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江苏航运职业技术学院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江苏省职业教育城市轨道交通产教融合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贾君瑞</w:t>
            </w:r>
            <w:proofErr w:type="gramEnd"/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徐州工业职业技术学院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江苏省职业教育智能建造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建筑工程技术、物联网应用技术、工业机器人技术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程建伟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江苏海事职业技术学院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江苏省职业教育航海技术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丁振国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江苏农林职业技术学院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江苏省职业教育草坪生产技术创新创业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林业技术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刘南清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常州信息职业技术学院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江苏省职业教育数字创意设计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数字媒体艺术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杨会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常州机电职业技术学院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江苏省职业教育智能制造装备技术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智能制造装备技术专业（原数控设备应用与维护专业）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黄敏高</w:t>
            </w:r>
            <w:proofErr w:type="gramEnd"/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苏州工艺美术职业技术学院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江苏省职业教育珠宝首饰高技能人才培养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罗振春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无锡商业职业技术学院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江苏省职业教育文化创新传承与多维传播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潘珩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江苏农牧科技职业学院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江苏省职业教育现代渔业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水产养殖技术专业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王建国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苏州农业职业技术学院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江苏省职业教育食品生产与质量控制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食品智能加工技术、食品检验检测技术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宋京城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无锡职业技术学院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文旅产业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新媒体创新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电子商务；旅游管理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冯臻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苏州工业职业技术学院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职业教育增材制造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技术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殷铭</w:t>
            </w:r>
            <w:proofErr w:type="gramEnd"/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盐城工业职业技术学院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江苏省职业教育机电一体化技术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严国军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常州纺织服装职业技术学院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江苏省职业教育高端特种功能纺织品设计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纺织品设计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雪峰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扬州工业职业技术学院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江苏省职业教育智慧场景应用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云计算技术应用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唐明军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苏州卫生职业技术学院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江苏省职业教育康复治疗技术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肖波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江苏信息职业技术学院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江苏省职业教育智能物联网技术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季云峰</w:t>
            </w:r>
            <w:proofErr w:type="gramEnd"/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南京交通职业技术学院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江苏省职业教育新能源与智能网联汽车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刘奕贯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苏州经贸职业技术学院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江苏省职业教育高端纺织智造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周燕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26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江苏电子信息职业学院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江苏省职业教育大数据技术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大数据技术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徐义晗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常州工业职业技术学院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江苏省职业教育数字化智能制造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数控专业群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徐伟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苏州市职业大学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江苏省职业教育智能光伏应用技术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电气自动化技术、应用电子技术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汪义旺</w:t>
            </w:r>
            <w:proofErr w:type="gramEnd"/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苏州健雄职业技术学院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江苏省职业教育药品生物技术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王杨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扬州市职业大学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江苏省职业教育资源环境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黄瑞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江苏医药职业学院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江苏省职业教育社区康复服务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陆建霞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镇江市高等专科学校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江苏省职业教育智能装备制造与检测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张飞霞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无锡工艺职业技术学院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江苏省职业教育线缆智能制造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吴迎春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苏州工业园区服务外包职业学院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江苏省职业教育集成电路技术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微电子技术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李淑萍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徐州幼儿师范高等专科学校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江苏省职业教育幼儿体育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学前教育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体育教育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早期教育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刘伟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南通科技职业学院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江苏省职业教育生态园林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园林技术、园林工程技术、风景园林设计、园艺技术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韩阳瑞</w:t>
            </w:r>
            <w:proofErr w:type="gramEnd"/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泰州职业技术学院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智改数转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智能制造专业群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李曙生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苏州幼儿师范高等专科学校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全实践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幼教人才培养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张晗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江苏安全技术职业学院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江苏省职业教育新能源汽车技术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佟廷友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苏州信息职业技术学院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江苏省职业教育新一代信息技术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通信技术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张艳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徐州生物工程职业技术学院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江苏省职业教育现代养殖技术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畜牧兽医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朱广琴</w:t>
            </w:r>
            <w:proofErr w:type="gramEnd"/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江苏财会职业学院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职业教育数商兴农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滕罕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南京城市职业学院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社区康养管家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健康管理专业群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蔡平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盐城幼儿师范高等专科学校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江苏省职业教育幼教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大先生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肖琦</w:t>
            </w:r>
            <w:proofErr w:type="gramEnd"/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江阴职业技术学院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江苏省职业教育服装设计与工艺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王银明</w:t>
            </w:r>
            <w:proofErr w:type="gramEnd"/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南通师范高等专科学校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江苏省职业教育托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育服务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婴幼儿托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育服务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与管理专业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李建军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苏州高博软件技术职业学院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江苏省职业教育软件技术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软件技术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李月峰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无锡城市职业技术学院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江苏省职业教育酒店管理与数字化运营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陈霞</w:t>
            </w:r>
            <w:proofErr w:type="gramEnd"/>
          </w:p>
        </w:tc>
      </w:tr>
      <w:tr w:rsidR="009C5E60" w:rsidTr="00FC1DED">
        <w:trPr>
          <w:trHeight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无锡南洋职业技术学院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江苏省职业教育数字建筑创意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朱仕虎</w:t>
            </w:r>
          </w:p>
        </w:tc>
      </w:tr>
      <w:tr w:rsidR="009C5E60" w:rsidTr="00FC1DED">
        <w:trPr>
          <w:trHeight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江苏航空职业技术学院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江苏省职业教育无人机应用技术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双师型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名师工作室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无人机应用技术专业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王彩凤</w:t>
            </w:r>
          </w:p>
        </w:tc>
      </w:tr>
    </w:tbl>
    <w:p w:rsidR="009C5E60" w:rsidRDefault="009C5E60" w:rsidP="009C5E60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outlineLvl w:val="0"/>
        <w:rPr>
          <w:rFonts w:eastAsia="仿宋"/>
          <w:sz w:val="32"/>
          <w:szCs w:val="32"/>
        </w:rPr>
      </w:pPr>
    </w:p>
    <w:p w:rsidR="009C5E60" w:rsidRDefault="009C5E60" w:rsidP="009C5E60">
      <w:pPr>
        <w:spacing w:line="600" w:lineRule="exact"/>
        <w:rPr>
          <w:rFonts w:eastAsia="华文中宋"/>
          <w:sz w:val="36"/>
          <w:szCs w:val="36"/>
        </w:rPr>
        <w:sectPr w:rsidR="009C5E60">
          <w:footerReference w:type="default" r:id="rId7"/>
          <w:pgSz w:w="11906" w:h="16838"/>
          <w:pgMar w:top="2098" w:right="1531" w:bottom="1984" w:left="1531" w:header="851" w:footer="992" w:gutter="0"/>
          <w:cols w:space="720"/>
          <w:docGrid w:type="lines" w:linePitch="312"/>
        </w:sectPr>
      </w:pPr>
    </w:p>
    <w:p w:rsidR="009C5E60" w:rsidRDefault="009C5E60" w:rsidP="009C5E60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lastRenderedPageBreak/>
        <w:t>江苏省职业教育</w:t>
      </w:r>
      <w:r>
        <w:rPr>
          <w:rFonts w:eastAsia="方正小标宋_GBK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双师型</w:t>
      </w:r>
      <w:r>
        <w:rPr>
          <w:rFonts w:eastAsia="方正小标宋_GBK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名师工作室</w:t>
      </w:r>
    </w:p>
    <w:p w:rsidR="009C5E60" w:rsidRDefault="009C5E60" w:rsidP="009C5E60">
      <w:pPr>
        <w:spacing w:afterLines="100" w:after="312"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立项建设单位名单（中职）</w:t>
      </w:r>
    </w:p>
    <w:tbl>
      <w:tblPr>
        <w:tblW w:w="9659" w:type="dxa"/>
        <w:jc w:val="center"/>
        <w:tblLook w:val="0000" w:firstRow="0" w:lastRow="0" w:firstColumn="0" w:lastColumn="0" w:noHBand="0" w:noVBand="0"/>
      </w:tblPr>
      <w:tblGrid>
        <w:gridCol w:w="810"/>
        <w:gridCol w:w="2015"/>
        <w:gridCol w:w="3249"/>
        <w:gridCol w:w="2151"/>
        <w:gridCol w:w="1434"/>
      </w:tblGrid>
      <w:tr w:rsidR="009C5E60" w:rsidTr="00FC1DED">
        <w:trPr>
          <w:trHeight w:val="737"/>
          <w:tblHeader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所属学校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工作室名称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所在专业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领衔人</w:t>
            </w:r>
          </w:p>
          <w:p w:rsidR="009C5E60" w:rsidRDefault="009C5E60" w:rsidP="00FC1DED"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南京浦口中等专业学校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江苏省职业教育旅游跨业融合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旅游管理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余晓燕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南京高等职业技术学校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江苏省职业教育智能建筑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建筑智能化工程技术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张华军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南京财经高等职业技术学校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江苏省职业教育数字文化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计算机网络技术、</w:t>
            </w:r>
            <w:proofErr w:type="gramStart"/>
            <w:r>
              <w:rPr>
                <w:rFonts w:eastAsia="仿宋_GB2312"/>
                <w:sz w:val="24"/>
              </w:rPr>
              <w:t>动漫设计</w:t>
            </w:r>
            <w:proofErr w:type="gramEnd"/>
            <w:r>
              <w:rPr>
                <w:rFonts w:eastAsia="仿宋_GB2312"/>
                <w:sz w:val="24"/>
              </w:rPr>
              <w:t>、数字媒体艺术设计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薛飞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南京卫生学校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江苏省职业教育医学技术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医学影像技术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李占峰</w:t>
            </w:r>
            <w:proofErr w:type="gramEnd"/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南京市玄武中等专业学校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江苏省职业教育美术创意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美术绘画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余征</w:t>
            </w:r>
            <w:proofErr w:type="gramEnd"/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无锡机电高等职业技术学校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</w:t>
            </w:r>
            <w:proofErr w:type="gramStart"/>
            <w:r>
              <w:rPr>
                <w:rFonts w:eastAsia="仿宋_GB2312"/>
                <w:sz w:val="24"/>
              </w:rPr>
              <w:t>世</w:t>
            </w:r>
            <w:proofErr w:type="gramEnd"/>
            <w:r>
              <w:rPr>
                <w:rFonts w:eastAsia="仿宋_GB2312"/>
                <w:sz w:val="24"/>
              </w:rPr>
              <w:t>赛数控技术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数控技术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朱军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江苏省陶都中等专业学校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</w:t>
            </w:r>
            <w:proofErr w:type="gramStart"/>
            <w:r>
              <w:rPr>
                <w:rFonts w:eastAsia="仿宋_GB2312"/>
                <w:sz w:val="24"/>
              </w:rPr>
              <w:t>职业教育弘陶传习</w:t>
            </w:r>
            <w:proofErr w:type="gramEnd"/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工艺美术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汤泓</w:t>
            </w:r>
            <w:proofErr w:type="gramEnd"/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江苏省江阴中等专业学校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江苏省职业教育匠心智造数控技术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数控技术、机电一体化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李松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江苏省无锡立信中等专业学校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江苏省职业教育智能制造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数控技术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郭茜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无锡旅游商贸高等职业技术学校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</w:t>
            </w:r>
            <w:r>
              <w:rPr>
                <w:rFonts w:eastAsia="仿宋_GB2312"/>
                <w:sz w:val="24"/>
              </w:rPr>
              <w:t>AIOT</w:t>
            </w:r>
            <w:r>
              <w:rPr>
                <w:rFonts w:eastAsia="仿宋_GB2312"/>
                <w:sz w:val="24"/>
              </w:rPr>
              <w:t>创新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物联网应用技术专业群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徐云晴</w:t>
            </w:r>
            <w:proofErr w:type="gramEnd"/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江苏省徐州医药高等职业学校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江苏省职业教育药品生产技术专业群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药品生产技术专业群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王峥业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江苏省徐州财经高等职业技术学校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</w:t>
            </w:r>
            <w:proofErr w:type="gramStart"/>
            <w:r>
              <w:rPr>
                <w:rFonts w:eastAsia="仿宋_GB2312"/>
                <w:sz w:val="24"/>
              </w:rPr>
              <w:t>职业教育数智财金</w:t>
            </w:r>
            <w:proofErr w:type="gramEnd"/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金融服务与管理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张勇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江苏省邳州中等专业学校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江苏省职业教育起航智能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机电技术应用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刘尧美</w:t>
            </w:r>
            <w:proofErr w:type="gramEnd"/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江苏省铜山中等专业学校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酒店</w:t>
            </w:r>
            <w:r>
              <w:rPr>
                <w:rFonts w:eastAsia="仿宋_GB2312"/>
                <w:sz w:val="24"/>
              </w:rPr>
              <w:t>+” 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旅游服务与管理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李欧洲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常州卫生高等职业技术学校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江苏省职业教育康复治疗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康复治疗技术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缪金萍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常州刘</w:t>
            </w:r>
            <w:proofErr w:type="gramEnd"/>
            <w:r>
              <w:rPr>
                <w:rFonts w:eastAsia="仿宋_GB2312"/>
                <w:sz w:val="24"/>
              </w:rPr>
              <w:t>国钧高等职业技术学校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江苏省职业教育智能制造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智能制造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杨永年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江苏省溧阳中等专业学校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江苏省职业教育电梯工程技术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电梯安装与维修保养专业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王光夏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江苏省金坛中等专业学校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江苏省职业教育先进制造技术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应用电子技术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卞勇平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江苏省常熟中等专业学校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江苏省职业教育汽车智</w:t>
            </w:r>
            <w:proofErr w:type="gramStart"/>
            <w:r>
              <w:rPr>
                <w:rFonts w:eastAsia="仿宋_GB2312"/>
                <w:sz w:val="24"/>
              </w:rPr>
              <w:t>造技术</w:t>
            </w:r>
            <w:proofErr w:type="gramEnd"/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数控技术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张恒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江苏省太仓中等专业学校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江苏省职业教育工作本位学习研究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机电技术应用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丁亮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江苏省苏州丝绸中等专业学校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江苏省职业教育混合教学模式创新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计算机应用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张志凯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苏州建设交通高等职业技术学校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江苏省职业教育智慧建造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工程造价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冯均州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江苏省吴中中等专业学校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江苏省职业教育信诚智能财税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财经商贸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李建红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江苏省通州中等专业学校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江苏省职业教育新家</w:t>
            </w:r>
            <w:proofErr w:type="gramStart"/>
            <w:r>
              <w:rPr>
                <w:rFonts w:eastAsia="仿宋_GB2312"/>
                <w:sz w:val="24"/>
              </w:rPr>
              <w:t>纺</w:t>
            </w:r>
            <w:proofErr w:type="gramEnd"/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艺术设计与制作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高飞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江苏省如皋第一中等专业学校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江苏省职业教育加工智造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加工制造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刘剑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江苏省如皋中等专业学校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江苏省职业教育智能制造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机电技术应用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单强</w:t>
            </w:r>
            <w:proofErr w:type="gramEnd"/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江苏省南通卫生高等职业技术学校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</w:t>
            </w:r>
            <w:proofErr w:type="gramStart"/>
            <w:r>
              <w:rPr>
                <w:rFonts w:eastAsia="仿宋_GB2312"/>
                <w:sz w:val="24"/>
              </w:rPr>
              <w:t>职业教育融创护理</w:t>
            </w:r>
            <w:proofErr w:type="gramEnd"/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护理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钱美娟</w:t>
            </w:r>
          </w:p>
        </w:tc>
      </w:tr>
      <w:tr w:rsidR="009C5E60" w:rsidTr="00FC1DED">
        <w:trPr>
          <w:trHeight w:val="684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江苏省启东中等专业学校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</w:t>
            </w:r>
            <w:proofErr w:type="gramStart"/>
            <w:r>
              <w:rPr>
                <w:rFonts w:eastAsia="仿宋_GB2312"/>
                <w:sz w:val="24"/>
              </w:rPr>
              <w:t>机电创客</w:t>
            </w:r>
            <w:proofErr w:type="gramEnd"/>
            <w:r>
              <w:rPr>
                <w:rFonts w:eastAsia="仿宋_GB2312"/>
                <w:sz w:val="24"/>
              </w:rPr>
              <w:t xml:space="preserve"> 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机电技术应用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姚亮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江苏省连云港中等专业学校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江苏省职业教育化工装备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机电技术应用、化学工艺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赵莉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江苏省赣榆中等专业学校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江苏省职业教育机电技术应用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加工制造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单霞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连云港海州中等专业学校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江苏省职业教育非遗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海州五大宫调</w:t>
            </w:r>
            <w:r>
              <w:rPr>
                <w:rFonts w:eastAsia="仿宋_GB2312"/>
                <w:sz w:val="24"/>
              </w:rPr>
              <w:t>”“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文化艺术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蒋亚娟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淮安生物工程高等职业学校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江苏省职业教育耕读兴农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园艺技术专业群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徐暄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江苏省淮安工业中等专业学校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</w:t>
            </w:r>
            <w:proofErr w:type="gramStart"/>
            <w:r>
              <w:rPr>
                <w:rFonts w:eastAsia="仿宋_GB2312"/>
                <w:sz w:val="24"/>
              </w:rPr>
              <w:t>鸾</w:t>
            </w:r>
            <w:proofErr w:type="gramEnd"/>
            <w:r>
              <w:rPr>
                <w:rFonts w:eastAsia="仿宋_GB2312"/>
                <w:sz w:val="24"/>
              </w:rPr>
              <w:t>腾信息技术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信息技术类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戴耀中</w:t>
            </w:r>
            <w:proofErr w:type="gramEnd"/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江苏省淮安中等专业学校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江苏省职业教育计（技）无止境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计算机应用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程耀坤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盐城机电高等职业技术学校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江苏省职业教育机电一体化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机电一体化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徐守敬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江苏省射阳中等专业学校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江苏省职业教育汽车技术服务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汽车运用与维修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陶长虎</w:t>
            </w:r>
            <w:proofErr w:type="gramEnd"/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江苏省东台中等专业学校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江苏省职业教育立诚会计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会计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丁丽华</w:t>
            </w:r>
            <w:proofErr w:type="gramEnd"/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盐城生物工程高等职业技术学校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江苏省职业教育果蔬生产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园艺技术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李长根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扬州高等职业技术学校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博学精技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智能制造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数控技术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张艳</w:t>
            </w:r>
            <w:proofErr w:type="gramStart"/>
            <w:r>
              <w:rPr>
                <w:rFonts w:eastAsia="仿宋_GB2312"/>
                <w:sz w:val="24"/>
              </w:rPr>
              <w:t>艳</w:t>
            </w:r>
            <w:proofErr w:type="gramEnd"/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江苏省江都中等专业学校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</w:t>
            </w:r>
            <w:r>
              <w:rPr>
                <w:rFonts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智计算机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计算机网络技术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蒋孝辉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邗江中等专业学校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</w:t>
            </w:r>
            <w:proofErr w:type="gramStart"/>
            <w:r>
              <w:rPr>
                <w:rFonts w:eastAsia="仿宋_GB2312"/>
                <w:sz w:val="24"/>
              </w:rPr>
              <w:t>职业教育融创财税</w:t>
            </w:r>
            <w:proofErr w:type="gramEnd"/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财经商贸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夏娟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镇江高等职业技术学校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江苏省职业教育数字文创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动漫制作</w:t>
            </w:r>
            <w:proofErr w:type="gramEnd"/>
            <w:r>
              <w:rPr>
                <w:rFonts w:eastAsia="仿宋_GB2312"/>
                <w:sz w:val="24"/>
              </w:rPr>
              <w:t>技术专业群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张维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江苏省句容中等专业学校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江苏省职业教育汽车运维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汽车运用与维修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朱杨兴</w:t>
            </w:r>
            <w:proofErr w:type="gramEnd"/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江苏省丹阳中等专业学校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江苏省职业教育眼镜营销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眼视光与配镜专业群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朱益湘</w:t>
            </w:r>
            <w:proofErr w:type="gramEnd"/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泰州机电高等职业技术学校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</w:t>
            </w:r>
            <w:proofErr w:type="gramStart"/>
            <w:r>
              <w:rPr>
                <w:rFonts w:eastAsia="仿宋_GB2312"/>
                <w:sz w:val="24"/>
              </w:rPr>
              <w:t>职业教育增材制造</w:t>
            </w:r>
            <w:proofErr w:type="gramEnd"/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装备制造类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刘滟</w:t>
            </w:r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江苏省泰兴中等专业学校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江苏省职业教育智能数控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数控技术应用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丁九峰</w:t>
            </w:r>
            <w:proofErr w:type="gramEnd"/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江苏省靖江中等专业学校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江苏省职业教育智能制造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机电技术应用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夏球</w:t>
            </w:r>
            <w:proofErr w:type="gramEnd"/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江苏省宿迁中等专业学校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</w:t>
            </w:r>
            <w:proofErr w:type="gramStart"/>
            <w:r>
              <w:rPr>
                <w:rFonts w:eastAsia="仿宋_GB2312"/>
                <w:sz w:val="24"/>
              </w:rPr>
              <w:t>职业教育艺馨烹饪</w:t>
            </w:r>
            <w:proofErr w:type="gramEnd"/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烹饪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罗义</w:t>
            </w:r>
            <w:proofErr w:type="gramEnd"/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江苏省宿豫中等专业学校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江苏省职业教育工业机器人技术应用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工业机器人技术应用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杨仓军</w:t>
            </w:r>
            <w:proofErr w:type="gramEnd"/>
          </w:p>
        </w:tc>
      </w:tr>
      <w:tr w:rsidR="009C5E60" w:rsidTr="00FC1DED">
        <w:trPr>
          <w:trHeight w:val="73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江苏省宿城中等专业学校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江苏省职业教育化工技术应用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双师型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名师工作室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化工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E60" w:rsidRDefault="009C5E60" w:rsidP="00FC1D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蔡效猛</w:t>
            </w:r>
          </w:p>
        </w:tc>
      </w:tr>
    </w:tbl>
    <w:p w:rsidR="009C5E60" w:rsidRDefault="009C5E60" w:rsidP="009C5E60">
      <w:pPr>
        <w:spacing w:afterLines="100" w:after="312" w:line="600" w:lineRule="exact"/>
        <w:jc w:val="center"/>
        <w:rPr>
          <w:rFonts w:eastAsia="华文中宋"/>
          <w:sz w:val="36"/>
          <w:szCs w:val="36"/>
        </w:rPr>
      </w:pPr>
    </w:p>
    <w:p w:rsidR="0066399B" w:rsidRPr="009C5E60" w:rsidRDefault="0066399B" w:rsidP="009C5E60">
      <w:bookmarkStart w:id="0" w:name="_GoBack"/>
      <w:bookmarkEnd w:id="0"/>
    </w:p>
    <w:sectPr w:rsidR="0066399B" w:rsidRPr="009C5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49" w:rsidRDefault="00CA7349" w:rsidP="002D7842">
      <w:r>
        <w:separator/>
      </w:r>
    </w:p>
  </w:endnote>
  <w:endnote w:type="continuationSeparator" w:id="0">
    <w:p w:rsidR="00CA7349" w:rsidRDefault="00CA7349" w:rsidP="002D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60" w:rsidRDefault="009C5E60">
    <w:pPr>
      <w:pStyle w:val="a4"/>
      <w:jc w:val="center"/>
      <w:rPr>
        <w:rFonts w:ascii="宋体" w:eastAsia="宋体" w:hAnsi="宋体" w:cs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E60" w:rsidRDefault="009C5E60">
                          <w:pPr>
                            <w:pStyle w:val="a4"/>
                            <w:jc w:val="center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9C5E60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Y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C5jQZi3AgAApwUAAA4A&#10;AAAAAAAAAAAAAAAALgIAAGRycy9lMm9Eb2MueG1sUEsBAi0AFAAGAAgAAAAhANCiXn/YAAAAAwEA&#10;AA8AAAAAAAAAAAAAAAAAEQUAAGRycy9kb3ducmV2LnhtbFBLBQYAAAAABAAEAPMAAAAWBgAAAAA=&#10;" filled="f" stroked="f">
              <v:textbox style="mso-fit-shape-to-text:t" inset="0,0,0,0">
                <w:txbxContent>
                  <w:p w:rsidR="009C5E60" w:rsidRDefault="009C5E60">
                    <w:pPr>
                      <w:pStyle w:val="a4"/>
                      <w:jc w:val="center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9C5E60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C5E60" w:rsidRDefault="009C5E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49" w:rsidRDefault="00CA7349" w:rsidP="002D7842">
      <w:r>
        <w:separator/>
      </w:r>
    </w:p>
  </w:footnote>
  <w:footnote w:type="continuationSeparator" w:id="0">
    <w:p w:rsidR="00CA7349" w:rsidRDefault="00CA7349" w:rsidP="002D7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D2"/>
    <w:rsid w:val="002D7842"/>
    <w:rsid w:val="00470CD2"/>
    <w:rsid w:val="0066399B"/>
    <w:rsid w:val="00945003"/>
    <w:rsid w:val="009C5E60"/>
    <w:rsid w:val="00C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842"/>
    <w:rPr>
      <w:sz w:val="18"/>
      <w:szCs w:val="18"/>
    </w:rPr>
  </w:style>
  <w:style w:type="paragraph" w:styleId="a4">
    <w:name w:val="footer"/>
    <w:basedOn w:val="a"/>
    <w:link w:val="Char0"/>
    <w:unhideWhenUsed/>
    <w:rsid w:val="002D78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8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842"/>
    <w:rPr>
      <w:sz w:val="18"/>
      <w:szCs w:val="18"/>
    </w:rPr>
  </w:style>
  <w:style w:type="paragraph" w:styleId="a4">
    <w:name w:val="footer"/>
    <w:basedOn w:val="a"/>
    <w:link w:val="Char0"/>
    <w:unhideWhenUsed/>
    <w:rsid w:val="002D78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785</Words>
  <Characters>4475</Characters>
  <Application>Microsoft Office Word</Application>
  <DocSecurity>0</DocSecurity>
  <Lines>37</Lines>
  <Paragraphs>10</Paragraphs>
  <ScaleCrop>false</ScaleCrop>
  <Company>JSJYT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3</cp:revision>
  <dcterms:created xsi:type="dcterms:W3CDTF">2022-08-10T06:41:00Z</dcterms:created>
  <dcterms:modified xsi:type="dcterms:W3CDTF">2022-08-10T06:42:00Z</dcterms:modified>
</cp:coreProperties>
</file>