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rPr>
          <w:rFonts w:ascii="楷体_GB2312" w:hAnsi="黑体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widowControl/>
        <w:spacing w:line="540" w:lineRule="exact"/>
        <w:jc w:val="center"/>
        <w:rPr>
          <w:rFonts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imes New Roman" w:eastAsia="方正小标宋简体"/>
          <w:color w:val="000000" w:themeColor="text1"/>
          <w:sz w:val="40"/>
          <w:szCs w:val="30"/>
          <w14:textFill>
            <w14:solidFill>
              <w14:schemeClr w14:val="tx1"/>
            </w14:solidFill>
          </w14:textFill>
        </w:rPr>
        <w:t>2</w:t>
      </w:r>
      <w:r>
        <w:rPr>
          <w:rFonts w:ascii="方正小标宋简体" w:hAnsi="Times New Roman" w:eastAsia="方正小标宋简体"/>
          <w:color w:val="000000" w:themeColor="text1"/>
          <w:sz w:val="40"/>
          <w:szCs w:val="30"/>
          <w14:textFill>
            <w14:solidFill>
              <w14:schemeClr w14:val="tx1"/>
            </w14:solidFill>
          </w14:textFill>
        </w:rPr>
        <w:t>019</w:t>
      </w:r>
      <w:r>
        <w:rPr>
          <w:rFonts w:hint="eastAsia" w:ascii="方正小标宋简体" w:hAnsi="Times New Roman" w:eastAsia="方正小标宋简体"/>
          <w:color w:val="000000" w:themeColor="text1"/>
          <w:sz w:val="40"/>
          <w:szCs w:val="30"/>
          <w14:textFill>
            <w14:solidFill>
              <w14:schemeClr w14:val="tx1"/>
            </w14:solidFill>
          </w14:textFill>
        </w:rPr>
        <w:t>年现代学徒制工作第四期培训班交费方式</w:t>
      </w:r>
    </w:p>
    <w:p>
      <w:pPr>
        <w:widowControl/>
        <w:spacing w:line="560" w:lineRule="exact"/>
        <w:ind w:firstLine="640" w:firstLineChars="200"/>
        <w:rPr>
          <w:rFonts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560" w:lineRule="exact"/>
        <w:ind w:firstLine="640" w:firstLineChars="200"/>
        <w:rPr>
          <w:rFonts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一、提前汇款</w:t>
      </w:r>
    </w:p>
    <w:p>
      <w:pPr>
        <w:widowControl/>
        <w:spacing w:line="560" w:lineRule="exact"/>
        <w:ind w:firstLine="640" w:firstLineChars="200"/>
        <w:rPr>
          <w:rFonts w:ascii="仿宋_GB2312" w:hAnsi="Times New Roman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转账须在备注处注明：单位名称</w:t>
      </w:r>
      <w:r>
        <w:rPr>
          <w:rFonts w:ascii="仿宋_GB2312" w:hAnsi="Times New Roman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仿宋_GB2312" w:hAnsi="Times New Roman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并于</w:t>
      </w:r>
      <w:r>
        <w:rPr>
          <w:rFonts w:ascii="仿宋_GB2312" w:hAnsi="Times New Roman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2019</w:t>
      </w:r>
      <w:r>
        <w:rPr>
          <w:rFonts w:hint="eastAsia" w:ascii="仿宋_GB2312" w:hAnsi="Times New Roman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ascii="仿宋_GB2312" w:hAnsi="Times New Roman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Times New Roman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ascii="仿宋_GB2312" w:hAnsi="Times New Roman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Times New Roman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日前将培训费汇入以下账户，以便在北京开具机打发票带至现场领取。</w:t>
      </w:r>
    </w:p>
    <w:p>
      <w:pPr>
        <w:widowControl/>
        <w:spacing w:line="56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单位转账，账户信息如下：</w:t>
      </w:r>
    </w:p>
    <w:p>
      <w:pPr>
        <w:widowControl/>
        <w:spacing w:line="56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开户单位：有色金属工业人才中心</w:t>
      </w:r>
    </w:p>
    <w:p>
      <w:pPr>
        <w:widowControl/>
        <w:spacing w:line="56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开户行：中国工商银行北京四道口支行</w:t>
      </w:r>
    </w:p>
    <w:p>
      <w:pPr>
        <w:widowControl/>
        <w:spacing w:line="56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账号：</w:t>
      </w:r>
      <w:r>
        <w:rPr>
          <w:rFonts w:ascii="仿宋_GB2312" w:hAnsi="Times New Roman" w:eastAsia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0200049309201140604</w:t>
      </w:r>
    </w:p>
    <w:p>
      <w:pPr>
        <w:widowControl/>
        <w:spacing w:line="56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支付宝、微信转账信息如下：</w:t>
      </w:r>
    </w:p>
    <w:p>
      <w:pPr>
        <w:widowControl/>
        <w:spacing w:line="560" w:lineRule="exact"/>
        <w:ind w:firstLine="640" w:firstLineChars="200"/>
        <w:rPr>
          <w:rFonts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anchor distT="0" distB="0" distL="114935" distR="114935" simplePos="0" relativeHeight="251665408" behindDoc="0" locked="0" layoutInCell="1" allowOverlap="1">
            <wp:simplePos x="0" y="0"/>
            <wp:positionH relativeFrom="column">
              <wp:posOffset>406400</wp:posOffset>
            </wp:positionH>
            <wp:positionV relativeFrom="paragraph">
              <wp:posOffset>40005</wp:posOffset>
            </wp:positionV>
            <wp:extent cx="3258820" cy="1774190"/>
            <wp:effectExtent l="0" t="0" r="2540" b="8890"/>
            <wp:wrapTopAndBottom/>
            <wp:docPr id="7" name="图片 7" descr="收费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收费码"/>
                    <pic:cNvPicPr>
                      <a:picLocks noChangeAspect="1"/>
                    </pic:cNvPicPr>
                  </pic:nvPicPr>
                  <pic:blipFill>
                    <a:blip r:embed="rId6"/>
                    <a:srcRect r="136" b="8483"/>
                    <a:stretch>
                      <a:fillRect/>
                    </a:stretch>
                  </pic:blipFill>
                  <pic:spPr>
                    <a:xfrm>
                      <a:off x="0" y="0"/>
                      <a:ext cx="3258820" cy="1774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二、现场交费</w:t>
      </w:r>
      <w:bookmarkStart w:id="0" w:name="_GoBack"/>
      <w:bookmarkEnd w:id="0"/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现场交费提供刷卡服务。</w:t>
      </w:r>
    </w:p>
    <w:p>
      <w:pPr>
        <w:widowControl/>
        <w:spacing w:line="560" w:lineRule="exact"/>
        <w:ind w:firstLine="640" w:firstLineChars="200"/>
        <w:rPr>
          <w:rFonts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三、会议费发票领取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1.提前汇款单位将在北京开具机打发票带到现场领取。</w:t>
      </w:r>
    </w:p>
    <w:p>
      <w:pPr>
        <w:snapToGrid w:val="0"/>
        <w:spacing w:line="560" w:lineRule="exact"/>
        <w:ind w:firstLine="640" w:firstLineChars="200"/>
        <w:rPr>
          <w:rFonts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2.现场交费单位将现场开具电子发票发至学员邮箱，由学员回本单位自行打印。请学员提前与本单位财务部门咨询电子发票报账事宜。</w:t>
      </w:r>
    </w:p>
    <w:p>
      <w:pPr>
        <w:snapToGrid w:val="0"/>
        <w:spacing w:line="520" w:lineRule="exact"/>
      </w:pPr>
    </w:p>
    <w:sectPr>
      <w:headerReference r:id="rId3" w:type="default"/>
      <w:footerReference r:id="rId4" w:type="even"/>
      <w:pgSz w:w="11906" w:h="16838"/>
      <w:pgMar w:top="1418" w:right="1416" w:bottom="1418" w:left="141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687C83"/>
    <w:rsid w:val="7A8A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18"/>
    </w:pPr>
    <w:rPr>
      <w:rFonts w:ascii="宋体" w:hAnsi="宋体" w:cs="宋体"/>
      <w:sz w:val="32"/>
      <w:szCs w:val="32"/>
      <w:lang w:val="zh-CN" w:bidi="zh-CN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king</dc:creator>
  <cp:lastModifiedBy>king</cp:lastModifiedBy>
  <dcterms:modified xsi:type="dcterms:W3CDTF">2019-06-18T04:04:47Z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