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adjustRightInd/>
        <w:snapToGrid/>
        <w:spacing w:line="560" w:lineRule="exact"/>
        <w:ind w:firstLine="0" w:firstLineChars="0"/>
        <w:rPr>
          <w:rFonts w:ascii="Times New Roman" w:hAnsi="Times New Roman" w:eastAsia="黑体"/>
          <w:kern w:val="1"/>
          <w:sz w:val="32"/>
          <w:szCs w:val="32"/>
          <w:lang w:val="zh-TW"/>
        </w:rPr>
      </w:pPr>
      <w:r>
        <w:rPr>
          <w:rFonts w:ascii="Times New Roman" w:hAnsi="Times New Roman" w:eastAsia="黑体"/>
          <w:kern w:val="1"/>
          <w:sz w:val="32"/>
          <w:szCs w:val="32"/>
          <w:lang w:val="zh-TW"/>
        </w:rPr>
        <w:t>附件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adjustRightInd/>
        <w:snapToGrid/>
        <w:spacing w:line="560" w:lineRule="exact"/>
        <w:ind w:firstLine="0" w:firstLineChars="0"/>
        <w:jc w:val="center"/>
        <w:rPr>
          <w:rFonts w:ascii="Times New Roman" w:hAnsi="Times New Roman" w:eastAsia="宋体"/>
          <w:kern w:val="1"/>
          <w:sz w:val="36"/>
          <w:szCs w:val="36"/>
          <w:lang w:val="zh-TW"/>
        </w:rPr>
      </w:pPr>
      <w:bookmarkStart w:id="0" w:name="_GoBack"/>
      <w:r>
        <w:rPr>
          <w:rFonts w:ascii="Times New Roman" w:hAnsi="Times New Roman" w:eastAsia="方正小标宋简体"/>
          <w:kern w:val="1"/>
          <w:sz w:val="36"/>
          <w:szCs w:val="36"/>
          <w:lang w:val="zh-TW"/>
        </w:rPr>
        <w:t>参会</w:t>
      </w:r>
      <w:r>
        <w:rPr>
          <w:rFonts w:ascii="Times New Roman" w:hAnsi="Times New Roman" w:eastAsia="方正小标宋简体"/>
          <w:kern w:val="1"/>
          <w:sz w:val="36"/>
          <w:szCs w:val="36"/>
          <w:lang w:val="zh-TW" w:eastAsia="zh-TW"/>
        </w:rPr>
        <w:t>回执</w:t>
      </w:r>
      <w:bookmarkEnd w:id="0"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adjustRightInd/>
        <w:snapToGrid/>
        <w:spacing w:line="300" w:lineRule="exact"/>
        <w:ind w:firstLine="0" w:firstLineChars="0"/>
        <w:rPr>
          <w:rFonts w:ascii="Times New Roman" w:hAnsi="Times New Roman" w:eastAsia="仿宋_GB2312"/>
          <w:kern w:val="1"/>
          <w:sz w:val="21"/>
        </w:rPr>
      </w:pPr>
    </w:p>
    <w:tbl>
      <w:tblPr>
        <w:tblStyle w:val="3"/>
        <w:tblW w:w="100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017"/>
        <w:gridCol w:w="740"/>
        <w:gridCol w:w="1035"/>
        <w:gridCol w:w="444"/>
        <w:gridCol w:w="1480"/>
        <w:gridCol w:w="300"/>
        <w:gridCol w:w="1368"/>
        <w:gridCol w:w="127"/>
        <w:gridCol w:w="2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单位名称</w:t>
            </w:r>
          </w:p>
        </w:tc>
        <w:tc>
          <w:tcPr>
            <w:tcW w:w="5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邮  编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通讯地址</w:t>
            </w:r>
          </w:p>
        </w:tc>
        <w:tc>
          <w:tcPr>
            <w:tcW w:w="5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传  真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FF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1"/>
                <w:sz w:val="24"/>
                <w:szCs w:val="24"/>
              </w:rPr>
              <w:t>是否参观考察</w:t>
            </w:r>
          </w:p>
        </w:tc>
        <w:tc>
          <w:tcPr>
            <w:tcW w:w="87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1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/>
                <w:kern w:val="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kern w:val="1"/>
                <w:sz w:val="24"/>
                <w:szCs w:val="24"/>
              </w:rPr>
              <w:t xml:space="preserve">    否</w:t>
            </w:r>
            <w:r>
              <w:rPr>
                <w:rFonts w:hint="eastAsia" w:ascii="Times New Roman" w:hAnsi="Times New Roman" w:eastAsia="宋体"/>
                <w:kern w:val="1"/>
                <w:sz w:val="24"/>
                <w:szCs w:val="24"/>
              </w:rPr>
              <w:sym w:font="Wingdings 2" w:char="00A3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联系人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部  门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职务/职称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电  话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手  机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邮    箱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参加</w:t>
            </w:r>
            <w:r>
              <w:rPr>
                <w:rFonts w:hint="eastAsia" w:ascii="Times New Roman" w:hAnsi="Times New Roman" w:eastAsia="宋体"/>
                <w:kern w:val="1"/>
                <w:sz w:val="24"/>
                <w:szCs w:val="24"/>
              </w:rPr>
              <w:t>会议</w:t>
            </w: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姓  名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性  别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部  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职务/职称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手  机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邮  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说  明</w:t>
            </w:r>
          </w:p>
        </w:tc>
        <w:tc>
          <w:tcPr>
            <w:tcW w:w="87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360" w:firstLineChars="15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 xml:space="preserve">单人间（   ）间      标准间（   ）间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before="180" w:beforeLines="50" w:line="560" w:lineRule="exact"/>
              <w:ind w:firstLine="0" w:firstLineChars="0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备注：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adjustRightInd/>
        <w:snapToGrid/>
        <w:spacing w:line="300" w:lineRule="exact"/>
        <w:ind w:left="1120" w:hanging="1120" w:hangingChars="400"/>
        <w:rPr>
          <w:rFonts w:hint="eastAsia" w:ascii="楷体_GB2312" w:hAnsi="楷体_GB2312" w:eastAsia="楷体_GB2312" w:cs="楷体_GB2312"/>
          <w:kern w:val="1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4368" w:firstLineChars="1456"/>
        <w:textAlignment w:val="auto"/>
        <w:rPr>
          <w:rFonts w:hint="eastAsia" w:ascii="仿宋_GB2312" w:hAnsi="新宋体" w:eastAsia="仿宋_GB2312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hint="eastAsia" w:ascii="仿宋_GB2312" w:hAnsi="新宋体" w:eastAsia="仿宋_GB2312"/>
          <w:sz w:val="30"/>
          <w:szCs w:val="30"/>
        </w:rPr>
      </w:pPr>
      <w:r>
        <w:rPr>
          <w:rFonts w:hint="eastAsia" w:ascii="仿宋_GB2312" w:hAnsi="新宋体" w:eastAsia="仿宋_GB2312"/>
          <w:sz w:val="30"/>
          <w:szCs w:val="30"/>
        </w:rPr>
        <w:t xml:space="preserve"> </w:t>
      </w:r>
    </w:p>
    <w:p>
      <w:pPr>
        <w:spacing w:line="460" w:lineRule="exact"/>
        <w:ind w:firstLine="600" w:firstLineChars="200"/>
        <w:rPr>
          <w:rFonts w:hint="eastAsia" w:ascii="仿宋_GB2312" w:hAnsi="新宋体" w:eastAsia="仿宋_GB2312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hint="eastAsia" w:ascii="仿宋_GB2312" w:hAnsi="新宋体" w:eastAsia="仿宋_GB2312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hint="eastAsia" w:ascii="仿宋_GB2312" w:hAnsi="新宋体" w:eastAsia="仿宋_GB2312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hint="eastAsia" w:ascii="仿宋_GB2312" w:hAnsi="新宋体" w:eastAsia="仿宋_GB2312"/>
          <w:sz w:val="30"/>
          <w:szCs w:val="30"/>
        </w:rPr>
      </w:pPr>
    </w:p>
    <w:p>
      <w:pPr>
        <w:pBdr>
          <w:top w:val="single" w:color="auto" w:sz="12" w:space="1"/>
          <w:bottom w:val="single" w:color="auto" w:sz="12" w:space="1"/>
        </w:pBdr>
        <w:spacing w:line="460" w:lineRule="exact"/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全国校企联盟秘书处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2019年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宋体" w:eastAsia="仿宋_GB2312"/>
          <w:sz w:val="28"/>
          <w:szCs w:val="28"/>
        </w:rPr>
        <w:t>日印发</w:t>
      </w:r>
    </w:p>
    <w:p>
      <w:pPr>
        <w:spacing w:line="460" w:lineRule="exact"/>
        <w:ind w:right="240" w:firstLine="382"/>
        <w:jc w:val="right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(共印30份)</w:t>
      </w:r>
    </w:p>
    <w:p/>
    <w:sectPr>
      <w:footerReference r:id="rId3" w:type="default"/>
      <w:pgSz w:w="11906" w:h="16838"/>
      <w:pgMar w:top="1383" w:right="1406" w:bottom="1383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eastAsia" w:ascii="仿宋_GB2312" w:hAnsi="仿宋_GB2312" w:eastAsia="仿宋_GB2312" w:cs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rPr>
                        <w:rFonts w:hint="eastAsia" w:ascii="仿宋_GB2312" w:hAnsi="仿宋_GB2312" w:eastAsia="仿宋_GB2312" w:cs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C7BC1"/>
    <w:rsid w:val="7A8C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159" w:firstLineChars="159"/>
      <w:jc w:val="both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2019-04-25T12:23:00Z</dcterms:created>
  <dc:creator>feathersuns</dc:creator>
  <cp:lastModifiedBy>feathersuns</cp:lastModifiedBy>
  <dcterms:modified xsi:type="dcterms:W3CDTF">2019-04-25T12:23:12Z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