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FA" w:rsidRPr="00164B06" w:rsidRDefault="00745AFA" w:rsidP="00745AFA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164B06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Pr="00164B06">
        <w:rPr>
          <w:rFonts w:ascii="仿宋_GB2312" w:eastAsia="仿宋_GB2312" w:hAnsi="宋体" w:cs="Times New Roman"/>
          <w:sz w:val="32"/>
          <w:szCs w:val="32"/>
        </w:rPr>
        <w:t>2</w:t>
      </w:r>
    </w:p>
    <w:p w:rsidR="00745AFA" w:rsidRPr="00164B06" w:rsidRDefault="00745AFA" w:rsidP="00745AFA">
      <w:pPr>
        <w:widowControl/>
        <w:tabs>
          <w:tab w:val="left" w:pos="3873"/>
          <w:tab w:val="left" w:pos="10153"/>
          <w:tab w:val="left" w:pos="11973"/>
        </w:tabs>
        <w:spacing w:line="560" w:lineRule="exact"/>
        <w:ind w:left="9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164B06">
        <w:rPr>
          <w:rFonts w:ascii="黑体" w:eastAsia="黑体" w:hAnsi="黑体" w:cs="黑体" w:hint="eastAsia"/>
          <w:b/>
          <w:kern w:val="0"/>
          <w:sz w:val="36"/>
          <w:szCs w:val="36"/>
        </w:rPr>
        <w:t>网上报名操作指南</w:t>
      </w:r>
    </w:p>
    <w:p w:rsidR="00745AFA" w:rsidRDefault="00745AFA" w:rsidP="00745AFA">
      <w:pPr>
        <w:spacing w:line="60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《2010—2020年干部教育培训改革纲要》要求，提高干部培训管理信息化水平，国家教育行政学院培训招生于2018年开始</w:t>
      </w:r>
      <w:r>
        <w:rPr>
          <w:rFonts w:ascii="仿宋" w:eastAsia="仿宋" w:hAnsi="仿宋" w:cs="宋体"/>
          <w:color w:val="000000"/>
          <w:sz w:val="28"/>
          <w:szCs w:val="28"/>
        </w:rPr>
        <w:t>实行网上报名。</w:t>
      </w:r>
      <w:r>
        <w:rPr>
          <w:rFonts w:ascii="仿宋" w:eastAsia="仿宋" w:hAnsi="仿宋" w:cs="宋体" w:hint="eastAsia"/>
          <w:sz w:val="28"/>
          <w:szCs w:val="28"/>
        </w:rPr>
        <w:t>学员用户具体操作流程如下：</w:t>
      </w:r>
    </w:p>
    <w:p w:rsidR="00745AFA" w:rsidRDefault="00745AFA" w:rsidP="00745AFA">
      <w:pPr>
        <w:pStyle w:val="a4"/>
        <w:spacing w:line="620" w:lineRule="exact"/>
        <w:ind w:firstLine="562"/>
        <w:jc w:val="left"/>
        <w:rPr>
          <w:rStyle w:val="a3"/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1.进入网上报名页面。</w:t>
      </w:r>
      <w:r>
        <w:rPr>
          <w:rFonts w:ascii="仿宋" w:eastAsia="仿宋" w:hAnsi="仿宋" w:hint="eastAsia"/>
          <w:sz w:val="28"/>
          <w:szCs w:val="28"/>
        </w:rPr>
        <w:t>进入学院官网（</w:t>
      </w:r>
      <w:hyperlink r:id="rId5" w:history="1">
        <w:r>
          <w:rPr>
            <w:rStyle w:val="a3"/>
            <w:rFonts w:ascii="仿宋" w:eastAsia="仿宋" w:hAnsi="仿宋"/>
            <w:sz w:val="28"/>
            <w:szCs w:val="28"/>
          </w:rPr>
          <w:t>http://www.naea.edu.cn</w:t>
        </w:r>
      </w:hyperlink>
      <w:r>
        <w:rPr>
          <w:rFonts w:ascii="仿宋" w:eastAsia="仿宋" w:hAnsi="仿宋" w:hint="eastAsia"/>
          <w:sz w:val="28"/>
          <w:szCs w:val="28"/>
        </w:rPr>
        <w:t>）点击【网上报名】；或直接输入</w:t>
      </w:r>
      <w:hyperlink r:id="rId6" w:history="1">
        <w:r>
          <w:rPr>
            <w:rStyle w:val="a3"/>
            <w:rFonts w:ascii="仿宋" w:eastAsia="仿宋" w:hAnsi="仿宋" w:hint="eastAsia"/>
            <w:sz w:val="28"/>
            <w:szCs w:val="28"/>
          </w:rPr>
          <w:t>htt</w:t>
        </w:r>
        <w:r>
          <w:rPr>
            <w:rStyle w:val="a3"/>
            <w:rFonts w:ascii="仿宋" w:eastAsia="仿宋" w:hAnsi="仿宋"/>
            <w:sz w:val="28"/>
            <w:szCs w:val="28"/>
          </w:rPr>
          <w:t>p://class.naea.edu.cn</w:t>
        </w:r>
      </w:hyperlink>
      <w:r>
        <w:rPr>
          <w:rStyle w:val="a3"/>
          <w:rFonts w:ascii="仿宋" w:eastAsia="仿宋" w:hAnsi="仿宋" w:hint="eastAsia"/>
          <w:sz w:val="28"/>
          <w:szCs w:val="28"/>
        </w:rPr>
        <w:t>。</w:t>
      </w:r>
    </w:p>
    <w:p w:rsidR="00745AFA" w:rsidRDefault="00745AFA" w:rsidP="00745AFA">
      <w:pPr>
        <w:pStyle w:val="a4"/>
        <w:spacing w:line="620" w:lineRule="exact"/>
        <w:ind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2.登录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输入短信推送的账号（身份证号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和密码（手机号码</w:t>
      </w:r>
      <w:r>
        <w:rPr>
          <w:rFonts w:ascii="仿宋" w:eastAsia="仿宋" w:hAnsi="仿宋"/>
          <w:sz w:val="28"/>
          <w:szCs w:val="28"/>
        </w:rPr>
        <w:t>后六位）</w:t>
      </w:r>
      <w:r>
        <w:rPr>
          <w:rFonts w:ascii="仿宋" w:eastAsia="仿宋" w:hAnsi="仿宋" w:hint="eastAsia"/>
          <w:sz w:val="28"/>
          <w:szCs w:val="28"/>
        </w:rPr>
        <w:t>登录。</w:t>
      </w:r>
    </w:p>
    <w:p w:rsidR="00745AFA" w:rsidRDefault="00745AFA" w:rsidP="00745AFA">
      <w:pPr>
        <w:pStyle w:val="a4"/>
        <w:spacing w:line="360" w:lineRule="auto"/>
        <w:ind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3.填写学员信息登记表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点击【招生班次】-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点击【报名信息】-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填写登记表-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点击【提交】-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点击【打印】（加盖单位公章后于报到时交签到处）</w:t>
      </w:r>
    </w:p>
    <w:p w:rsidR="00745AFA" w:rsidRDefault="00745AFA" w:rsidP="00745AFA">
      <w:pPr>
        <w:pStyle w:val="Default"/>
        <w:rPr>
          <w:rFonts w:hAnsi="仿宋"/>
          <w:sz w:val="32"/>
          <w:szCs w:val="32"/>
        </w:rPr>
      </w:pPr>
    </w:p>
    <w:p w:rsidR="006C4EBD" w:rsidRPr="00745AFA" w:rsidRDefault="006C4EBD">
      <w:bookmarkStart w:id="0" w:name="_GoBack"/>
      <w:bookmarkEnd w:id="0"/>
    </w:p>
    <w:sectPr w:rsidR="006C4EBD" w:rsidRPr="0074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A"/>
    <w:rsid w:val="006C4EBD"/>
    <w:rsid w:val="007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745AFA"/>
    <w:rPr>
      <w:color w:val="0000FF"/>
      <w:u w:val="single"/>
    </w:rPr>
  </w:style>
  <w:style w:type="paragraph" w:customStyle="1" w:styleId="Default">
    <w:name w:val="Default"/>
    <w:qFormat/>
    <w:rsid w:val="00745AF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45AF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745AFA"/>
    <w:rPr>
      <w:color w:val="0000FF"/>
      <w:u w:val="single"/>
    </w:rPr>
  </w:style>
  <w:style w:type="paragraph" w:customStyle="1" w:styleId="Default">
    <w:name w:val="Default"/>
    <w:qFormat/>
    <w:rsid w:val="00745AF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45AF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.naea.edu.cn" TargetMode="External"/><Relationship Id="rId5" Type="http://schemas.openxmlformats.org/officeDocument/2006/relationships/hyperlink" Target="http://www.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2018-05-29T02:46:00Z</dcterms:created>
  <dcterms:modified xsi:type="dcterms:W3CDTF">2018-05-29T02:47:00Z</dcterms:modified>
</cp:coreProperties>
</file>